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3FF2E4A4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7126EF">
        <w:rPr>
          <w:bCs/>
          <w:color w:val="0000CC"/>
          <w:sz w:val="28"/>
          <w:szCs w:val="28"/>
        </w:rPr>
        <w:t>40</w:t>
      </w:r>
      <w:r w:rsidR="008E50C1">
        <w:rPr>
          <w:bCs/>
          <w:color w:val="0000CC"/>
          <w:sz w:val="28"/>
          <w:szCs w:val="28"/>
        </w:rPr>
        <w:t>-2610/202</w:t>
      </w:r>
      <w:r w:rsidR="00EB4AA3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4156284C">
      <w:pPr>
        <w:ind w:firstLine="567"/>
        <w:rPr>
          <w:sz w:val="28"/>
          <w:szCs w:val="28"/>
        </w:rPr>
      </w:pPr>
      <w:r w:rsidRPr="007126EF">
        <w:rPr>
          <w:bCs/>
          <w:iCs/>
          <w:color w:val="000099"/>
          <w:sz w:val="28"/>
          <w:szCs w:val="28"/>
        </w:rPr>
        <w:t xml:space="preserve">10 </w:t>
      </w:r>
      <w:r>
        <w:rPr>
          <w:bCs/>
          <w:iCs/>
          <w:color w:val="000099"/>
          <w:sz w:val="28"/>
          <w:szCs w:val="28"/>
        </w:rPr>
        <w:t xml:space="preserve">января </w:t>
      </w:r>
      <w:r w:rsidRPr="007126EF">
        <w:rPr>
          <w:bCs/>
          <w:iCs/>
          <w:color w:val="000099"/>
          <w:sz w:val="28"/>
          <w:szCs w:val="28"/>
        </w:rPr>
        <w:t>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4E5E40" w:rsidP="002477F1" w14:paraId="5EFD48D0" w14:textId="552033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89585B">
        <w:rPr>
          <w:color w:val="000099"/>
          <w:sz w:val="28"/>
          <w:szCs w:val="28"/>
        </w:rPr>
        <w:t>Жданова Олега Михайловича</w:t>
      </w:r>
      <w:r w:rsidR="001F0A7B">
        <w:rPr>
          <w:color w:val="000099"/>
          <w:sz w:val="28"/>
          <w:szCs w:val="28"/>
        </w:rPr>
        <w:t xml:space="preserve">, родившегося </w:t>
      </w:r>
      <w:r w:rsidR="00523D69">
        <w:rPr>
          <w:color w:val="000099"/>
          <w:sz w:val="28"/>
          <w:szCs w:val="28"/>
        </w:rPr>
        <w:t>***</w:t>
      </w:r>
      <w:r w:rsidR="00F16B2A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</w:t>
      </w:r>
      <w:r w:rsidR="00653FD6">
        <w:rPr>
          <w:sz w:val="28"/>
          <w:szCs w:val="28"/>
        </w:rPr>
        <w:t>,</w:t>
      </w:r>
    </w:p>
    <w:p w:rsidR="00464DC2" w:rsidRPr="007C7C7B" w:rsidP="007C7C7B" w14:paraId="35DF3006" w14:textId="77777777">
      <w:pPr>
        <w:ind w:firstLine="567"/>
        <w:jc w:val="both"/>
        <w:rPr>
          <w:color w:val="000099"/>
          <w:sz w:val="28"/>
          <w:szCs w:val="28"/>
        </w:rPr>
      </w:pPr>
    </w:p>
    <w:p w:rsidR="00653FD6" w:rsidP="005609F0" w14:paraId="4E42359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653FD6" w:rsidP="005609F0" w14:paraId="5D0DB7EB" w14:textId="77777777">
      <w:pPr>
        <w:ind w:firstLine="567"/>
        <w:jc w:val="center"/>
        <w:rPr>
          <w:sz w:val="28"/>
          <w:szCs w:val="28"/>
        </w:rPr>
      </w:pPr>
    </w:p>
    <w:p w:rsidR="0026735D" w:rsidP="0026735D" w14:paraId="19B16E4C" w14:textId="03CF41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4F62B9">
        <w:rPr>
          <w:sz w:val="28"/>
          <w:szCs w:val="28"/>
        </w:rPr>
        <w:t>26.0</w:t>
      </w:r>
      <w:r w:rsidR="00EB4AA3">
        <w:rPr>
          <w:sz w:val="28"/>
          <w:szCs w:val="28"/>
        </w:rPr>
        <w:t>4</w:t>
      </w:r>
      <w:r w:rsidR="00C8627F">
        <w:rPr>
          <w:sz w:val="28"/>
          <w:szCs w:val="28"/>
        </w:rPr>
        <w:t xml:space="preserve">.2023 </w:t>
      </w:r>
      <w:r>
        <w:rPr>
          <w:sz w:val="28"/>
          <w:szCs w:val="28"/>
        </w:rPr>
        <w:t>года от налогоплательщика</w:t>
      </w:r>
      <w:r w:rsidR="009766CB">
        <w:rPr>
          <w:sz w:val="28"/>
          <w:szCs w:val="28"/>
        </w:rPr>
        <w:t xml:space="preserve"> </w:t>
      </w:r>
      <w:r w:rsidR="004F62B9">
        <w:rPr>
          <w:color w:val="000099"/>
          <w:sz w:val="28"/>
          <w:szCs w:val="28"/>
        </w:rPr>
        <w:t>ООО «</w:t>
      </w:r>
      <w:r w:rsidR="00523D69">
        <w:rPr>
          <w:color w:val="000099"/>
          <w:sz w:val="28"/>
          <w:szCs w:val="28"/>
        </w:rPr>
        <w:t>*</w:t>
      </w:r>
      <w:r w:rsidR="00C12136">
        <w:rPr>
          <w:color w:val="000099"/>
          <w:sz w:val="28"/>
          <w:szCs w:val="28"/>
        </w:rPr>
        <w:t>»</w:t>
      </w:r>
      <w:r w:rsidR="00C12136">
        <w:rPr>
          <w:sz w:val="28"/>
          <w:szCs w:val="28"/>
        </w:rPr>
        <w:t xml:space="preserve"> (ИНН </w:t>
      </w:r>
      <w:r w:rsidR="00523D69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A5340F">
        <w:rPr>
          <w:sz w:val="28"/>
          <w:szCs w:val="28"/>
        </w:rPr>
        <w:t xml:space="preserve">расчет по страховым взносам за </w:t>
      </w:r>
      <w:r w:rsidR="00EB4AA3">
        <w:rPr>
          <w:sz w:val="28"/>
          <w:szCs w:val="28"/>
        </w:rPr>
        <w:t>3</w:t>
      </w:r>
      <w:r w:rsidR="00A5340F">
        <w:rPr>
          <w:sz w:val="28"/>
          <w:szCs w:val="28"/>
        </w:rPr>
        <w:t xml:space="preserve"> месяц</w:t>
      </w:r>
      <w:r w:rsidR="00EB4AA3">
        <w:rPr>
          <w:sz w:val="28"/>
          <w:szCs w:val="28"/>
        </w:rPr>
        <w:t>а</w:t>
      </w:r>
      <w:r w:rsidR="00A5340F">
        <w:rPr>
          <w:sz w:val="28"/>
          <w:szCs w:val="28"/>
        </w:rPr>
        <w:t xml:space="preserve"> 2023 года не поступал. Установленный законодательством о налогах и сборах срок предоставления расчета по страховым взносам за </w:t>
      </w:r>
      <w:r w:rsidR="00EB4AA3">
        <w:rPr>
          <w:sz w:val="28"/>
          <w:szCs w:val="28"/>
        </w:rPr>
        <w:t>3</w:t>
      </w:r>
      <w:r w:rsidR="00A5340F">
        <w:rPr>
          <w:sz w:val="28"/>
          <w:szCs w:val="28"/>
        </w:rPr>
        <w:t xml:space="preserve"> месяц</w:t>
      </w:r>
      <w:r w:rsidR="00EB4AA3">
        <w:rPr>
          <w:sz w:val="28"/>
          <w:szCs w:val="28"/>
        </w:rPr>
        <w:t xml:space="preserve">а </w:t>
      </w:r>
      <w:r w:rsidR="00A5340F">
        <w:rPr>
          <w:sz w:val="28"/>
          <w:szCs w:val="28"/>
        </w:rPr>
        <w:t xml:space="preserve">2023 года – не позднее </w:t>
      </w:r>
      <w:r w:rsidR="00EB4AA3">
        <w:rPr>
          <w:sz w:val="28"/>
          <w:szCs w:val="28"/>
        </w:rPr>
        <w:t>25.04</w:t>
      </w:r>
      <w:r w:rsidR="00A5340F">
        <w:rPr>
          <w:sz w:val="28"/>
          <w:szCs w:val="28"/>
        </w:rPr>
        <w:t xml:space="preserve">.2023 года, в результате чего нарушены </w:t>
      </w:r>
      <w:r w:rsidR="00A5340F">
        <w:rPr>
          <w:sz w:val="28"/>
          <w:szCs w:val="28"/>
        </w:rPr>
        <w:t>п.п</w:t>
      </w:r>
      <w:r w:rsidR="00A5340F">
        <w:rPr>
          <w:sz w:val="28"/>
          <w:szCs w:val="28"/>
        </w:rPr>
        <w:t xml:space="preserve">. 4 п.1 ст. 23, п. 7 ст. 431 НК РФ.    </w:t>
      </w:r>
    </w:p>
    <w:p w:rsidR="007C2D56" w:rsidRPr="001D6321" w:rsidP="007C2D56" w14:paraId="464C09ED" w14:textId="23030C86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Жданов О.М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CF5470">
        <w:rPr>
          <w:color w:val="000099"/>
          <w:spacing w:val="3"/>
          <w:sz w:val="28"/>
          <w:szCs w:val="28"/>
        </w:rPr>
        <w:t xml:space="preserve"> на основании ч.2 ст. 25.1 КоАП РФ </w:t>
      </w:r>
      <w:r w:rsidRPr="003903E7">
        <w:rPr>
          <w:color w:val="000099"/>
          <w:spacing w:val="3"/>
          <w:sz w:val="28"/>
          <w:szCs w:val="28"/>
        </w:rPr>
        <w:t>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74E05" w:rsidP="00CF5470" w14:paraId="41E12C74" w14:textId="3A8CF875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89585B">
        <w:rPr>
          <w:color w:val="000099"/>
          <w:sz w:val="28"/>
          <w:szCs w:val="28"/>
        </w:rPr>
        <w:t>Жданова О.М</w:t>
      </w:r>
      <w:r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523D69">
        <w:rPr>
          <w:color w:val="000099"/>
          <w:sz w:val="28"/>
          <w:szCs w:val="28"/>
        </w:rPr>
        <w:t>*</w:t>
      </w:r>
      <w:r w:rsidR="00A5340F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BB49FC" w14:paraId="22FE114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74320" w:rsidRPr="00374320" w:rsidP="00374320" w14:paraId="0AC440BA" w14:textId="7981F0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89585B">
        <w:rPr>
          <w:color w:val="000099"/>
          <w:sz w:val="28"/>
          <w:szCs w:val="28"/>
        </w:rPr>
        <w:t>Жданова О.М</w:t>
      </w:r>
      <w:r>
        <w:rPr>
          <w:sz w:val="28"/>
          <w:szCs w:val="28"/>
        </w:rPr>
        <w:t xml:space="preserve">. полностью доказанной. </w:t>
      </w:r>
      <w:r w:rsidRPr="00374320">
        <w:rPr>
          <w:sz w:val="28"/>
          <w:szCs w:val="28"/>
        </w:rPr>
        <w:t>Его 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4F62B9" w:rsidP="004F62B9" w14:paraId="22116E7B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  <w:r>
        <w:rPr>
          <w:sz w:val="28"/>
          <w:szCs w:val="28"/>
        </w:rPr>
        <w:t>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4F62B9" w:rsidP="004F62B9" w14:paraId="11C82B0B" w14:textId="77777777">
      <w:pPr>
        <w:ind w:firstLine="567"/>
        <w:jc w:val="both"/>
        <w:rPr>
          <w:bCs/>
          <w:sz w:val="28"/>
          <w:szCs w:val="28"/>
        </w:rPr>
      </w:pPr>
      <w:r>
        <w:rPr>
          <w:color w:val="000099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Обстоятельств, отягчающих административную ответственность, по делу не установлено</w:t>
      </w:r>
      <w:r>
        <w:rPr>
          <w:bCs/>
          <w:sz w:val="28"/>
          <w:szCs w:val="28"/>
        </w:rPr>
        <w:t>.</w:t>
      </w:r>
    </w:p>
    <w:p w:rsidR="004F62B9" w:rsidP="004F62B9" w14:paraId="47280DF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4F62B9" w:rsidP="004F62B9" w14:paraId="66AD0683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4F62B9" w:rsidRPr="00374320" w:rsidP="004F62B9" w14:paraId="16DFAF80" w14:textId="77777777">
      <w:pPr>
        <w:ind w:firstLine="567"/>
        <w:jc w:val="both"/>
        <w:rPr>
          <w:color w:val="000099"/>
          <w:sz w:val="28"/>
          <w:szCs w:val="28"/>
        </w:rPr>
      </w:pPr>
    </w:p>
    <w:p w:rsidR="004F62B9" w:rsidP="004F62B9" w14:paraId="1E5C8829" w14:textId="77777777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4F62B9" w:rsidRPr="00374320" w:rsidP="004F62B9" w14:paraId="5EE04B62" w14:textId="77777777">
      <w:pPr>
        <w:ind w:firstLine="567"/>
        <w:jc w:val="center"/>
        <w:rPr>
          <w:sz w:val="28"/>
          <w:szCs w:val="28"/>
        </w:rPr>
      </w:pPr>
    </w:p>
    <w:p w:rsidR="004F62B9" w:rsidRPr="00374320" w:rsidP="004F62B9" w14:paraId="5DB8DB2C" w14:textId="7ABAE4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Жданова Олега Михайловича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color w:val="000099"/>
          <w:sz w:val="28"/>
          <w:szCs w:val="28"/>
        </w:rPr>
        <w:t>п</w:t>
      </w:r>
      <w:r w:rsidRPr="00374320">
        <w:rPr>
          <w:sz w:val="28"/>
          <w:szCs w:val="28"/>
        </w:rPr>
        <w:t>ризнать виновн</w:t>
      </w:r>
      <w:r>
        <w:rPr>
          <w:sz w:val="28"/>
          <w:szCs w:val="28"/>
        </w:rPr>
        <w:t>ым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4F62B9" w:rsidRPr="00374320" w:rsidP="004F62B9" w14:paraId="17BD0865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F62B9" w:rsidP="004F62B9" w14:paraId="49F7C343" w14:textId="77777777">
      <w:pPr>
        <w:ind w:firstLine="567"/>
        <w:jc w:val="both"/>
        <w:rPr>
          <w:sz w:val="28"/>
          <w:szCs w:val="28"/>
        </w:rPr>
      </w:pPr>
    </w:p>
    <w:p w:rsidR="004F62B9" w:rsidP="00523D69" w14:paraId="5487BC33" w14:textId="13C596C3">
      <w:pPr>
        <w:ind w:firstLine="567"/>
        <w:jc w:val="both"/>
        <w:rPr>
          <w:sz w:val="28"/>
          <w:szCs w:val="28"/>
        </w:rPr>
      </w:pPr>
    </w:p>
    <w:p w:rsidR="004F62B9" w:rsidP="004F62B9" w14:paraId="764BD83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4F62B9" w:rsidP="004F62B9" w14:paraId="56B311E5" w14:textId="77777777">
      <w:pPr>
        <w:ind w:firstLine="567"/>
        <w:jc w:val="both"/>
        <w:rPr>
          <w:sz w:val="28"/>
          <w:szCs w:val="28"/>
        </w:rPr>
      </w:pPr>
    </w:p>
    <w:p w:rsidR="004F62B9" w:rsidP="004F62B9" w14:paraId="2EC25C87" w14:textId="77777777">
      <w:pPr>
        <w:ind w:firstLine="567"/>
        <w:jc w:val="both"/>
        <w:rPr>
          <w:sz w:val="28"/>
          <w:szCs w:val="28"/>
        </w:rPr>
      </w:pPr>
    </w:p>
    <w:p w:rsidR="00174E05" w:rsidP="004F62B9" w14:paraId="2BFDC5A7" w14:textId="77777777">
      <w:pPr>
        <w:ind w:firstLine="567"/>
        <w:jc w:val="both"/>
        <w:rPr>
          <w:sz w:val="28"/>
          <w:szCs w:val="28"/>
        </w:rPr>
      </w:pP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77E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54CD8"/>
    <w:rsid w:val="00067E13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6321"/>
    <w:rsid w:val="001D7B2F"/>
    <w:rsid w:val="001E4FC1"/>
    <w:rsid w:val="001F0A7B"/>
    <w:rsid w:val="002237C5"/>
    <w:rsid w:val="00233088"/>
    <w:rsid w:val="00243C7F"/>
    <w:rsid w:val="002477F1"/>
    <w:rsid w:val="00260452"/>
    <w:rsid w:val="0026735D"/>
    <w:rsid w:val="00267AA4"/>
    <w:rsid w:val="002826EE"/>
    <w:rsid w:val="002A6BD1"/>
    <w:rsid w:val="002C780A"/>
    <w:rsid w:val="00330A16"/>
    <w:rsid w:val="003569D3"/>
    <w:rsid w:val="003632B5"/>
    <w:rsid w:val="0036711D"/>
    <w:rsid w:val="00374320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79BE"/>
    <w:rsid w:val="004512BF"/>
    <w:rsid w:val="00464DC2"/>
    <w:rsid w:val="00466FE0"/>
    <w:rsid w:val="004B08C0"/>
    <w:rsid w:val="004E5E40"/>
    <w:rsid w:val="004F62B9"/>
    <w:rsid w:val="00503802"/>
    <w:rsid w:val="00505974"/>
    <w:rsid w:val="00523D69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D4F29"/>
    <w:rsid w:val="006D6E6F"/>
    <w:rsid w:val="006D70A4"/>
    <w:rsid w:val="006E3934"/>
    <w:rsid w:val="00703A3A"/>
    <w:rsid w:val="007126EF"/>
    <w:rsid w:val="00721AA6"/>
    <w:rsid w:val="007731BA"/>
    <w:rsid w:val="00781356"/>
    <w:rsid w:val="00787867"/>
    <w:rsid w:val="007A7C02"/>
    <w:rsid w:val="007C2D56"/>
    <w:rsid w:val="007C7C7B"/>
    <w:rsid w:val="007F50C4"/>
    <w:rsid w:val="00813136"/>
    <w:rsid w:val="0083177E"/>
    <w:rsid w:val="00831972"/>
    <w:rsid w:val="00831DD0"/>
    <w:rsid w:val="00882F99"/>
    <w:rsid w:val="00885F27"/>
    <w:rsid w:val="0089585B"/>
    <w:rsid w:val="008A0493"/>
    <w:rsid w:val="008B44B2"/>
    <w:rsid w:val="008E0A35"/>
    <w:rsid w:val="008E50C1"/>
    <w:rsid w:val="008F064B"/>
    <w:rsid w:val="008F0654"/>
    <w:rsid w:val="008F2B6D"/>
    <w:rsid w:val="00901572"/>
    <w:rsid w:val="00914BB5"/>
    <w:rsid w:val="00917D7F"/>
    <w:rsid w:val="0092798E"/>
    <w:rsid w:val="00934097"/>
    <w:rsid w:val="00936D3D"/>
    <w:rsid w:val="00953977"/>
    <w:rsid w:val="009766CB"/>
    <w:rsid w:val="009905E1"/>
    <w:rsid w:val="009C0632"/>
    <w:rsid w:val="009C15E1"/>
    <w:rsid w:val="00A14395"/>
    <w:rsid w:val="00A2448C"/>
    <w:rsid w:val="00A5340F"/>
    <w:rsid w:val="00A86AD6"/>
    <w:rsid w:val="00AB63F6"/>
    <w:rsid w:val="00AF5E82"/>
    <w:rsid w:val="00B027DE"/>
    <w:rsid w:val="00B225DA"/>
    <w:rsid w:val="00B26771"/>
    <w:rsid w:val="00B305DC"/>
    <w:rsid w:val="00B40640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2136"/>
    <w:rsid w:val="00C379F6"/>
    <w:rsid w:val="00C64875"/>
    <w:rsid w:val="00C8627F"/>
    <w:rsid w:val="00CA09DB"/>
    <w:rsid w:val="00CC78D3"/>
    <w:rsid w:val="00CF5470"/>
    <w:rsid w:val="00D356E8"/>
    <w:rsid w:val="00D44494"/>
    <w:rsid w:val="00D63059"/>
    <w:rsid w:val="00D903F9"/>
    <w:rsid w:val="00DA5FD8"/>
    <w:rsid w:val="00E15829"/>
    <w:rsid w:val="00E3101F"/>
    <w:rsid w:val="00E61D1E"/>
    <w:rsid w:val="00E738C4"/>
    <w:rsid w:val="00EB4AA3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C64CD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